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1C4E" w14:textId="3168A6B7" w:rsidR="0082601A" w:rsidRDefault="005707C2" w:rsidP="00E20AAD">
      <w:pPr>
        <w:spacing w:line="276" w:lineRule="auto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446C1E05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</w:t>
                            </w:r>
                            <w:r w:rsidR="00B32988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446C1E05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</w:t>
                      </w:r>
                      <w:r w:rsidR="00B32988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1"/>
        <w:gridCol w:w="1061"/>
        <w:gridCol w:w="1688"/>
        <w:gridCol w:w="703"/>
        <w:gridCol w:w="1390"/>
        <w:gridCol w:w="306"/>
        <w:gridCol w:w="1239"/>
        <w:gridCol w:w="1794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2708331F" w:rsidR="00761A65" w:rsidRDefault="00F57150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B32988">
              <w:rPr>
                <w:rStyle w:val="Gl"/>
                <w:rFonts w:ascii="Arial" w:hAnsi="Arial" w:cs="Arial"/>
              </w:rPr>
              <w:t>2</w:t>
            </w:r>
            <w:r>
              <w:rPr>
                <w:rStyle w:val="Gl"/>
                <w:rFonts w:ascii="Arial" w:hAnsi="Arial" w:cs="Arial"/>
              </w:rPr>
              <w:t>-202</w:t>
            </w:r>
            <w:r w:rsidR="00B32988">
              <w:rPr>
                <w:rStyle w:val="Gl"/>
                <w:rFonts w:ascii="Arial" w:hAnsi="Arial" w:cs="Arial"/>
              </w:rPr>
              <w:t>3</w:t>
            </w:r>
            <w:r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02D49469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502CB02B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  <w:r w:rsidR="00B33958">
              <w:rPr>
                <w:rFonts w:ascii="Arial" w:hAnsi="Arial" w:cs="Arial"/>
              </w:rPr>
              <w:t>/MİLLİ EĞİTİM BAKANLIĞI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4A8B3958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5F4BA86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05337335481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2B5AAE1E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sahinnurhayat07@gmail.com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021401D3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</w:t>
            </w:r>
            <w:r w:rsidR="00EA42AD">
              <w:rPr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</w:rPr>
              <w:t>Öğretmen</w:t>
            </w:r>
            <w:r w:rsidR="00EA42AD">
              <w:rPr>
                <w:rFonts w:ascii="Arial" w:hAnsi="Arial" w:cs="Arial"/>
              </w:rPr>
              <w:t xml:space="preserve">         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578FC554" w:rsidR="00761A65" w:rsidRPr="00DA333E" w:rsidRDefault="000E032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ÇETİN</w:t>
            </w:r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15710B01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4BCC256A" w:rsidR="00761A65" w:rsidRPr="00DA333E" w:rsidRDefault="00EA42A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OKULÖNCESİ ÖĞRETMENİ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1C41AF97" w:rsidR="00761A65" w:rsidRPr="00DA333E" w:rsidRDefault="00EA42AD" w:rsidP="000E0322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0E0322">
              <w:rPr>
                <w:rFonts w:ascii="Arial" w:hAnsi="Arial" w:cs="Arial"/>
              </w:rPr>
              <w:t>357078806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3D693E6C" w:rsidR="00761A65" w:rsidRPr="00DA333E" w:rsidRDefault="00766ED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hasarfatma</w:t>
            </w:r>
            <w:r w:rsidR="00EA42AD">
              <w:rPr>
                <w:rFonts w:ascii="Arial" w:hAnsi="Arial" w:cs="Arial"/>
              </w:rPr>
              <w:t>@hotmail.com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6FEC627C" w:rsidR="00761A65" w:rsidRPr="00DA333E" w:rsidRDefault="00766EDA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Yağmur HASIRALMAZ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63E6D4E1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61E0D14E" w:rsidR="00761A65" w:rsidRPr="00DA333E" w:rsidRDefault="00021512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 Öğretmeni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31A8AA0F" w:rsidR="00761A65" w:rsidRPr="00DA333E" w:rsidRDefault="00766EDA" w:rsidP="00766ED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05469200983</w:t>
            </w:r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6E106880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0685E52C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59B58766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241839A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5068C78F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5EBC9782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040D38E9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0A4CFE97" w:rsidR="00B47088" w:rsidRPr="00DA333E" w:rsidRDefault="00551E8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4794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17869" w14:textId="05E33B70" w:rsidR="00761A65" w:rsidRPr="00DA333E" w:rsidRDefault="000049C5" w:rsidP="00766ED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6EDA">
              <w:rPr>
                <w:rFonts w:ascii="Arial" w:hAnsi="Arial" w:cs="Arial"/>
              </w:rPr>
              <w:t>DOĞRU BESLEN SAĞLIKLI KAL</w:t>
            </w:r>
          </w:p>
        </w:tc>
      </w:tr>
      <w:tr w:rsidR="00761A65" w:rsidRPr="00DA333E" w14:paraId="6A1475EA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259A12C6" w:rsidR="00761A65" w:rsidRPr="0041468B" w:rsidRDefault="0041468B" w:rsidP="00AA2EAB">
            <w:pPr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PROJE ÇALIŞMALARI</w:t>
            </w:r>
          </w:p>
        </w:tc>
      </w:tr>
      <w:tr w:rsidR="00761A65" w:rsidRPr="00DA333E" w14:paraId="4BFAC74E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471A4" w14:textId="058D8990" w:rsidR="00034FB0" w:rsidRDefault="00766ED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Böbrek sağlığının korunması için doğru beslenme becerisinin kazandırılması,</w:t>
            </w:r>
          </w:p>
          <w:p w14:paraId="2438DF32" w14:textId="27C5E75C" w:rsidR="00766EDA" w:rsidRDefault="00766ED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Okul gıdası logosunu tanıtmak</w:t>
            </w:r>
          </w:p>
          <w:p w14:paraId="09B6FC54" w14:textId="710676E1" w:rsidR="00034FB0" w:rsidRPr="00DA333E" w:rsidRDefault="00034FB0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0FD4309E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34D73910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1C72F792" w:rsidR="00761A65" w:rsidRPr="00DA333E" w:rsidRDefault="00241773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ÖĞRENCİLER</w:t>
            </w:r>
          </w:p>
        </w:tc>
      </w:tr>
      <w:tr w:rsidR="00761A65" w:rsidRPr="00DA333E" w14:paraId="392D8FA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7FFB" w14:textId="3D5FEDF7" w:rsidR="00761A65" w:rsidRPr="00DA333E" w:rsidRDefault="00766ED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YAĞMUR HASIRALMAZ</w:t>
            </w:r>
          </w:p>
        </w:tc>
      </w:tr>
      <w:tr w:rsidR="00761A65" w:rsidRPr="00DA333E" w14:paraId="0834B1BD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DD4AC" w14:textId="41E05332" w:rsidR="00761A65" w:rsidRPr="00DA333E" w:rsidRDefault="008965E1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01.11.2022-31.12.2022</w:t>
            </w:r>
          </w:p>
        </w:tc>
      </w:tr>
      <w:tr w:rsidR="00761A65" w:rsidRPr="00DA333E" w14:paraId="0C636525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2F552" w14:textId="77777777" w:rsidR="00761A65" w:rsidRDefault="00766EDA" w:rsidP="008965E1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Türk Böbrek Vakfının böbrek sağlığını korumak amacıyla hazırlamış olduğu proje 2 aşamada tamamlanmaktadır.</w:t>
            </w:r>
          </w:p>
          <w:p w14:paraId="201D5E2E" w14:textId="77777777" w:rsidR="00766EDA" w:rsidRDefault="00766EDA" w:rsidP="0023559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İlk aşama</w:t>
            </w:r>
            <w:r w:rsidR="00235597">
              <w:rPr>
                <w:rStyle w:val="Gl"/>
                <w:rFonts w:ascii="Arial" w:hAnsi="Arial" w:cs="Arial"/>
                <w:b w:val="0"/>
              </w:rPr>
              <w:t xml:space="preserve"> böbrek dede ile tanışma, böbrek dede dansı,</w:t>
            </w:r>
            <w:r>
              <w:rPr>
                <w:rStyle w:val="Gl"/>
                <w:rFonts w:ascii="Arial" w:hAnsi="Arial" w:cs="Arial"/>
                <w:b w:val="0"/>
              </w:rPr>
              <w:t xml:space="preserve"> böbrek sağlığının korunması için beslenme ve diyette dikkat edilmesi gereken hususlar</w:t>
            </w:r>
            <w:r w:rsidR="00235597">
              <w:rPr>
                <w:rStyle w:val="Gl"/>
                <w:rFonts w:ascii="Arial" w:hAnsi="Arial" w:cs="Arial"/>
                <w:b w:val="0"/>
              </w:rPr>
              <w:t xml:space="preserve">ın </w:t>
            </w:r>
            <w:r>
              <w:rPr>
                <w:rStyle w:val="Gl"/>
                <w:rFonts w:ascii="Arial" w:hAnsi="Arial" w:cs="Arial"/>
                <w:b w:val="0"/>
              </w:rPr>
              <w:t>çocukların geli</w:t>
            </w:r>
            <w:r w:rsidR="00235597">
              <w:rPr>
                <w:rStyle w:val="Gl"/>
                <w:rFonts w:ascii="Arial" w:hAnsi="Arial" w:cs="Arial"/>
                <w:b w:val="0"/>
              </w:rPr>
              <w:t>şim seviyelerine göre uyarlandığı</w:t>
            </w:r>
            <w:r>
              <w:rPr>
                <w:rStyle w:val="Gl"/>
                <w:rFonts w:ascii="Arial" w:hAnsi="Arial" w:cs="Arial"/>
                <w:b w:val="0"/>
              </w:rPr>
              <w:t xml:space="preserve"> hikayenin okunması, böbrek </w:t>
            </w:r>
            <w:r w:rsidR="00235597">
              <w:rPr>
                <w:rStyle w:val="Gl"/>
                <w:rFonts w:ascii="Arial" w:hAnsi="Arial" w:cs="Arial"/>
                <w:b w:val="0"/>
              </w:rPr>
              <w:t>için yararlı ve zararlı besinlerin poster üzerine yerleştirilmesi ve ebeveyn bilgilendirme mektubuyla tamamlanmaktadır.</w:t>
            </w:r>
          </w:p>
          <w:p w14:paraId="610B5FB4" w14:textId="6060F5E7" w:rsidR="00235597" w:rsidRPr="00506B0A" w:rsidRDefault="00235597" w:rsidP="00257821">
            <w:pPr>
              <w:pStyle w:val="Default"/>
              <w:rPr>
                <w:rStyle w:val="Gl"/>
                <w:b w:val="0"/>
                <w:bCs w:val="0"/>
                <w:sz w:val="22"/>
                <w:szCs w:val="22"/>
              </w:rPr>
            </w:pPr>
            <w:r w:rsidRPr="00506B0A">
              <w:rPr>
                <w:rStyle w:val="Gl"/>
                <w:b w:val="0"/>
                <w:sz w:val="22"/>
                <w:szCs w:val="22"/>
              </w:rPr>
              <w:t xml:space="preserve">İkinci aşama </w:t>
            </w:r>
            <w:r w:rsidR="00506B0A">
              <w:rPr>
                <w:sz w:val="22"/>
                <w:szCs w:val="22"/>
              </w:rPr>
              <w:t>Böbrek Dede şarkısı dinlenmesi, söylenmesi, ritm çalışması ile başlar.</w:t>
            </w:r>
            <w:r w:rsidR="00506B0A" w:rsidRPr="00506B0A">
              <w:rPr>
                <w:sz w:val="22"/>
                <w:szCs w:val="22"/>
              </w:rPr>
              <w:t xml:space="preserve"> Böbrek şarkısı ile böbrek dansı yapılır.</w:t>
            </w:r>
            <w:r w:rsidR="00257821">
              <w:rPr>
                <w:sz w:val="22"/>
                <w:szCs w:val="22"/>
              </w:rPr>
              <w:t xml:space="preserve"> </w:t>
            </w:r>
            <w:r w:rsidR="00506B0A" w:rsidRPr="00506B0A">
              <w:rPr>
                <w:sz w:val="22"/>
                <w:szCs w:val="22"/>
              </w:rPr>
              <w:t>«Ece ve Ege Tılsımlı Kayıp Sembolün Peşinde» kitabı okunur. Çocuklara detektif kostümü giydirilerek sıcak-soğuk oyunu</w:t>
            </w:r>
            <w:r w:rsidR="00257821">
              <w:rPr>
                <w:sz w:val="22"/>
                <w:szCs w:val="22"/>
              </w:rPr>
              <w:t xml:space="preserve"> (okul gıdası logosu kullanılarak)</w:t>
            </w:r>
            <w:r w:rsidR="00506B0A" w:rsidRPr="00506B0A">
              <w:rPr>
                <w:sz w:val="22"/>
                <w:szCs w:val="22"/>
              </w:rPr>
              <w:t xml:space="preserve"> oynanır. Üzerinde okul gıdası logosu bulunan iki adet tangram, iki gruba ayrılmış çocuklara verilerek yapbozu birleştirip okul gıdası logosu yapmaları istenir. </w:t>
            </w:r>
            <w:r w:rsidR="00257821">
              <w:rPr>
                <w:sz w:val="22"/>
                <w:szCs w:val="22"/>
              </w:rPr>
              <w:t>Ebeveyn mektuplarının ailelere gönderilmesiyle tamamlanır.</w:t>
            </w:r>
          </w:p>
        </w:tc>
      </w:tr>
      <w:tr w:rsidR="00761A65" w:rsidRPr="00DA333E" w14:paraId="166F5B1B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21B2C276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E2071" w14:textId="72F389E1" w:rsidR="00B33958" w:rsidRPr="00DA333E" w:rsidRDefault="00B33958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761A65" w:rsidRPr="00DA333E" w14:paraId="77A7C4CB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DC4C" w14:textId="355472E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90FBE0" w14:textId="77777777" w:rsidR="00D7749B" w:rsidRDefault="00D7749B" w:rsidP="00AA2EAB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27E7" w14:textId="77777777" w:rsidR="00761A65" w:rsidRDefault="00761A65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  <w:p w14:paraId="15339A01" w14:textId="7726B434" w:rsidR="00CD31E2" w:rsidRPr="006833B5" w:rsidRDefault="00CD31E2" w:rsidP="006833B5">
            <w:pPr>
              <w:shd w:val="clear" w:color="auto" w:fill="FFFFFF"/>
              <w:textAlignment w:val="baseline"/>
              <w:rPr>
                <w:rStyle w:val="Gl"/>
                <w:rFonts w:ascii="Arial" w:hAnsi="Arial" w:cs="Arial"/>
                <w:b w:val="0"/>
                <w:bCs w:val="0"/>
                <w:color w:val="212121"/>
              </w:rPr>
            </w:pPr>
          </w:p>
        </w:tc>
      </w:tr>
    </w:tbl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BA0C7" w14:textId="77777777" w:rsidR="003F380E" w:rsidRDefault="003F380E" w:rsidP="0082601A">
      <w:pPr>
        <w:spacing w:after="0" w:line="240" w:lineRule="auto"/>
      </w:pPr>
      <w:r>
        <w:separator/>
      </w:r>
    </w:p>
  </w:endnote>
  <w:endnote w:type="continuationSeparator" w:id="0">
    <w:p w14:paraId="71C43CF8" w14:textId="77777777" w:rsidR="003F380E" w:rsidRDefault="003F380E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C4">
          <w:rPr>
            <w:noProof/>
          </w:rPr>
          <w:t>1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C30C4" w14:textId="77777777" w:rsidR="003F380E" w:rsidRDefault="003F380E" w:rsidP="0082601A">
      <w:pPr>
        <w:spacing w:after="0" w:line="240" w:lineRule="auto"/>
      </w:pPr>
      <w:r>
        <w:separator/>
      </w:r>
    </w:p>
  </w:footnote>
  <w:footnote w:type="continuationSeparator" w:id="0">
    <w:p w14:paraId="31F6B11A" w14:textId="77777777" w:rsidR="003F380E" w:rsidRDefault="003F380E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3F380E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3F380E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3F380E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049C5"/>
    <w:rsid w:val="00021512"/>
    <w:rsid w:val="00034FB0"/>
    <w:rsid w:val="00094151"/>
    <w:rsid w:val="000E0322"/>
    <w:rsid w:val="00106D00"/>
    <w:rsid w:val="00142861"/>
    <w:rsid w:val="001900F6"/>
    <w:rsid w:val="001A735D"/>
    <w:rsid w:val="001B56BB"/>
    <w:rsid w:val="001B7467"/>
    <w:rsid w:val="00221EB5"/>
    <w:rsid w:val="00235597"/>
    <w:rsid w:val="00241773"/>
    <w:rsid w:val="00257821"/>
    <w:rsid w:val="00280CFF"/>
    <w:rsid w:val="00281BD1"/>
    <w:rsid w:val="00297F7B"/>
    <w:rsid w:val="002C356D"/>
    <w:rsid w:val="002E3044"/>
    <w:rsid w:val="002F0166"/>
    <w:rsid w:val="003310BA"/>
    <w:rsid w:val="00334E92"/>
    <w:rsid w:val="00334F49"/>
    <w:rsid w:val="0036422C"/>
    <w:rsid w:val="0037352F"/>
    <w:rsid w:val="00380B8A"/>
    <w:rsid w:val="003F380E"/>
    <w:rsid w:val="0041468B"/>
    <w:rsid w:val="00415011"/>
    <w:rsid w:val="004455B9"/>
    <w:rsid w:val="00455D1D"/>
    <w:rsid w:val="0048221E"/>
    <w:rsid w:val="00497B2B"/>
    <w:rsid w:val="004D1A6E"/>
    <w:rsid w:val="004F7B77"/>
    <w:rsid w:val="00503C36"/>
    <w:rsid w:val="005058DC"/>
    <w:rsid w:val="00506B0A"/>
    <w:rsid w:val="00551E80"/>
    <w:rsid w:val="005707C2"/>
    <w:rsid w:val="00572484"/>
    <w:rsid w:val="0058041F"/>
    <w:rsid w:val="005D5318"/>
    <w:rsid w:val="00663C0F"/>
    <w:rsid w:val="0067570E"/>
    <w:rsid w:val="00675D46"/>
    <w:rsid w:val="006833B5"/>
    <w:rsid w:val="006928A9"/>
    <w:rsid w:val="006A6056"/>
    <w:rsid w:val="006C35C7"/>
    <w:rsid w:val="006D01C9"/>
    <w:rsid w:val="0072017F"/>
    <w:rsid w:val="0073390D"/>
    <w:rsid w:val="00740662"/>
    <w:rsid w:val="00761A65"/>
    <w:rsid w:val="00766EDA"/>
    <w:rsid w:val="007B25C4"/>
    <w:rsid w:val="007D222A"/>
    <w:rsid w:val="007D7831"/>
    <w:rsid w:val="0082601A"/>
    <w:rsid w:val="008578B2"/>
    <w:rsid w:val="008965E1"/>
    <w:rsid w:val="008B3F36"/>
    <w:rsid w:val="00945F49"/>
    <w:rsid w:val="00A118A3"/>
    <w:rsid w:val="00A21566"/>
    <w:rsid w:val="00A35ABB"/>
    <w:rsid w:val="00A369B5"/>
    <w:rsid w:val="00A82644"/>
    <w:rsid w:val="00AA6000"/>
    <w:rsid w:val="00AA73AA"/>
    <w:rsid w:val="00AC0D55"/>
    <w:rsid w:val="00AD0B81"/>
    <w:rsid w:val="00AE0870"/>
    <w:rsid w:val="00B11BC8"/>
    <w:rsid w:val="00B32988"/>
    <w:rsid w:val="00B33958"/>
    <w:rsid w:val="00B47088"/>
    <w:rsid w:val="00B72DFA"/>
    <w:rsid w:val="00B875D0"/>
    <w:rsid w:val="00BA01E9"/>
    <w:rsid w:val="00BB2270"/>
    <w:rsid w:val="00BE1A02"/>
    <w:rsid w:val="00C0140C"/>
    <w:rsid w:val="00C8191E"/>
    <w:rsid w:val="00CD31E2"/>
    <w:rsid w:val="00D13AC6"/>
    <w:rsid w:val="00D13FC9"/>
    <w:rsid w:val="00D17247"/>
    <w:rsid w:val="00D47054"/>
    <w:rsid w:val="00D54085"/>
    <w:rsid w:val="00D60209"/>
    <w:rsid w:val="00D654F2"/>
    <w:rsid w:val="00D7749B"/>
    <w:rsid w:val="00DA7AC3"/>
    <w:rsid w:val="00DD061E"/>
    <w:rsid w:val="00DD3142"/>
    <w:rsid w:val="00DE7B23"/>
    <w:rsid w:val="00E20AAD"/>
    <w:rsid w:val="00E32631"/>
    <w:rsid w:val="00E6148D"/>
    <w:rsid w:val="00E6711A"/>
    <w:rsid w:val="00E740EF"/>
    <w:rsid w:val="00E96B86"/>
    <w:rsid w:val="00EA42AD"/>
    <w:rsid w:val="00EC2157"/>
    <w:rsid w:val="00EF5B9F"/>
    <w:rsid w:val="00F04672"/>
    <w:rsid w:val="00F0604A"/>
    <w:rsid w:val="00F0771B"/>
    <w:rsid w:val="00F57150"/>
    <w:rsid w:val="00F94168"/>
    <w:rsid w:val="00F974C1"/>
    <w:rsid w:val="00FB414F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  <w:style w:type="paragraph" w:customStyle="1" w:styleId="Default">
    <w:name w:val="Default"/>
    <w:rsid w:val="0050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D7749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7749B"/>
    <w:rPr>
      <w:color w:val="605E5C"/>
      <w:shd w:val="clear" w:color="auto" w:fill="E1DFDD"/>
    </w:rPr>
  </w:style>
  <w:style w:type="paragraph" w:customStyle="1" w:styleId="Default">
    <w:name w:val="Default"/>
    <w:rsid w:val="00506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023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99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495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04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9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9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2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4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8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2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924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78378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4845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50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1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4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1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C3D0-8DC9-4AE0-AF3D-52584663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2021-09-07T11:09:00Z</cp:lastPrinted>
  <dcterms:created xsi:type="dcterms:W3CDTF">2022-12-08T11:13:00Z</dcterms:created>
  <dcterms:modified xsi:type="dcterms:W3CDTF">2022-12-08T11:13:00Z</dcterms:modified>
</cp:coreProperties>
</file>