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1C4E" w14:textId="3168A6B7" w:rsidR="0082601A" w:rsidRDefault="005707C2" w:rsidP="00E20AAD">
      <w:pPr>
        <w:spacing w:line="276" w:lineRule="auto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5A8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5E174"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446C1E05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</w:t>
                            </w:r>
                            <w:r w:rsidR="00B32988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A24C7"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446C1E05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</w:t>
                      </w:r>
                      <w:r w:rsidR="00B32988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1061"/>
        <w:gridCol w:w="1688"/>
        <w:gridCol w:w="703"/>
        <w:gridCol w:w="1390"/>
        <w:gridCol w:w="306"/>
        <w:gridCol w:w="1239"/>
        <w:gridCol w:w="1794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2708331F" w:rsidR="00761A65" w:rsidRDefault="00F57150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B32988">
              <w:rPr>
                <w:rStyle w:val="Gl"/>
                <w:rFonts w:ascii="Arial" w:hAnsi="Arial" w:cs="Arial"/>
              </w:rPr>
              <w:t>2</w:t>
            </w:r>
            <w:r>
              <w:rPr>
                <w:rStyle w:val="Gl"/>
                <w:rFonts w:ascii="Arial" w:hAnsi="Arial" w:cs="Arial"/>
              </w:rPr>
              <w:t>-202</w:t>
            </w:r>
            <w:r w:rsidR="00B32988">
              <w:rPr>
                <w:rStyle w:val="Gl"/>
                <w:rFonts w:ascii="Arial" w:hAnsi="Arial" w:cs="Arial"/>
              </w:rPr>
              <w:t>3</w:t>
            </w:r>
            <w:r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02D49469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502CB02B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  <w:r w:rsidR="00B33958">
              <w:rPr>
                <w:rFonts w:ascii="Arial" w:hAnsi="Arial" w:cs="Arial"/>
              </w:rPr>
              <w:t>/MİLLİ EĞİTİM BAKANLIĞI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4A8B3958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5F4BA86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05337335481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2B5AAE1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sahinnurhayat07@gmail.com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021401D3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</w:t>
            </w:r>
            <w:r w:rsidR="00EA42AD">
              <w:rPr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</w:rPr>
              <w:t>Öğretmen</w:t>
            </w:r>
            <w:r w:rsidR="00EA42AD">
              <w:rPr>
                <w:rFonts w:ascii="Arial" w:hAnsi="Arial" w:cs="Arial"/>
              </w:rPr>
              <w:t xml:space="preserve">         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0ABDD6E3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Yağmur HASIRALMAZ</w:t>
            </w:r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15710B01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4BCC256A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OKULÖNCESİ ÖĞRETMENİ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678D74CC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05070535825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7DF05287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Turnam2020</w:t>
            </w:r>
            <w:r w:rsidR="00EA42AD">
              <w:rPr>
                <w:rFonts w:ascii="Arial" w:hAnsi="Arial" w:cs="Arial"/>
              </w:rPr>
              <w:t>@hotmail.com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6D373F36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ÇETİN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63E6D4E1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61E0D14E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 Öğretmeni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5D58A7D7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5072091323</w:t>
            </w:r>
            <w:proofErr w:type="gramEnd"/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6E106880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0685E52C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59B58766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241839A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5068C78F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5EBC9782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040D38E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0A4CFE97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4794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17869" w14:textId="2E3FA12F" w:rsidR="00761A65" w:rsidRPr="00DA333E" w:rsidRDefault="000049C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TEMA VAKFI </w:t>
            </w:r>
            <w:r w:rsidR="00021512">
              <w:rPr>
                <w:rFonts w:ascii="Arial" w:hAnsi="Arial" w:cs="Arial"/>
              </w:rPr>
              <w:t>SIFIR ATIK</w:t>
            </w:r>
          </w:p>
        </w:tc>
      </w:tr>
      <w:tr w:rsidR="00761A65" w:rsidRPr="00DA333E" w14:paraId="6A1475EA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259A12C6" w:rsidR="00761A65" w:rsidRPr="0041468B" w:rsidRDefault="0041468B" w:rsidP="00AA2EAB">
            <w:pPr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PROJE ÇALIŞMALARI</w:t>
            </w:r>
          </w:p>
        </w:tc>
      </w:tr>
      <w:tr w:rsidR="00761A65" w:rsidRPr="00DA333E" w14:paraId="4BFAC74E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1B2F9" w14:textId="3BB725FF" w:rsidR="00761A65" w:rsidRDefault="0002151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Çocukların doğal varlıkların korunması, doğa dostu tüketim alışkanlıkları, atık yönetimi gibi konularda farkındalık geliştirmeleri ve sıfır atık yaklaşımını tanımaları amaçlanmaktadır.  </w:t>
            </w:r>
          </w:p>
          <w:p w14:paraId="273030B6" w14:textId="6B27D0F3" w:rsidR="00CD31E2" w:rsidRDefault="00CD31E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 xml:space="preserve">Çocuklarda </w:t>
            </w:r>
            <w:r w:rsidR="00021512">
              <w:rPr>
                <w:rStyle w:val="Gl"/>
                <w:rFonts w:ascii="Arial" w:hAnsi="Arial" w:cs="Arial"/>
                <w:b w:val="0"/>
              </w:rPr>
              <w:t xml:space="preserve"> </w:t>
            </w:r>
            <w:r>
              <w:rPr>
                <w:rStyle w:val="Gl"/>
                <w:rFonts w:ascii="Arial" w:hAnsi="Arial" w:cs="Arial"/>
                <w:b w:val="0"/>
              </w:rPr>
              <w:t>sorumluluk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bilinci oluşturmak.</w:t>
            </w:r>
          </w:p>
          <w:p w14:paraId="776471A4" w14:textId="058D8990" w:rsidR="00034FB0" w:rsidRDefault="00034FB0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9B6FC54" w14:textId="710676E1" w:rsidR="00034FB0" w:rsidRPr="00DA333E" w:rsidRDefault="00034FB0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0FD4309E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1C72F792" w:rsidR="00761A65" w:rsidRPr="00DA333E" w:rsidRDefault="0024177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ÖĞRENCİLER</w:t>
            </w:r>
          </w:p>
        </w:tc>
      </w:tr>
      <w:tr w:rsidR="00761A65" w:rsidRPr="00DA333E" w14:paraId="392D8FA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7FFB" w14:textId="3E5515A8" w:rsidR="00761A65" w:rsidRPr="00DA333E" w:rsidRDefault="008965E1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Fatma ÇETİN</w:t>
            </w:r>
          </w:p>
        </w:tc>
      </w:tr>
      <w:tr w:rsidR="00761A65" w:rsidRPr="00DA333E" w14:paraId="0834B1BD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DD4AC" w14:textId="41E05332" w:rsidR="00761A65" w:rsidRPr="00DA333E" w:rsidRDefault="008965E1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01.11.2022-31.12.2022</w:t>
            </w:r>
          </w:p>
        </w:tc>
      </w:tr>
      <w:tr w:rsidR="00761A65" w:rsidRPr="00DA333E" w14:paraId="0C636525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B5FB4" w14:textId="24D58442" w:rsidR="00761A65" w:rsidRPr="00DA333E" w:rsidRDefault="008965E1" w:rsidP="008965E1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Tema projesi kapsamında öğrencilere sıfır atık(geri dönüşüm)hakkında görsel olarak bilgiler verildi. Geri dönüşüm kutuları çocuklara tanıtıldı. </w:t>
            </w:r>
            <w:proofErr w:type="spellStart"/>
            <w:r>
              <w:rPr>
                <w:rStyle w:val="Gl"/>
                <w:rFonts w:ascii="Arial" w:hAnsi="Arial" w:cs="Arial"/>
                <w:b w:val="0"/>
              </w:rPr>
              <w:t>P.c</w:t>
            </w:r>
            <w:proofErr w:type="spellEnd"/>
            <w:r>
              <w:rPr>
                <w:rStyle w:val="Gl"/>
                <w:rFonts w:ascii="Arial" w:hAnsi="Arial" w:cs="Arial"/>
                <w:b w:val="0"/>
              </w:rPr>
              <w:t xml:space="preserve"> ortamında oyunlar oynandı (görsel olarak)Ailelere sıfır atık </w:t>
            </w:r>
            <w:proofErr w:type="spellStart"/>
            <w:r>
              <w:rPr>
                <w:rStyle w:val="Gl"/>
                <w:rFonts w:ascii="Arial" w:hAnsi="Arial" w:cs="Arial"/>
                <w:b w:val="0"/>
              </w:rPr>
              <w:t>broşörü</w:t>
            </w:r>
            <w:proofErr w:type="spellEnd"/>
            <w:r>
              <w:rPr>
                <w:rStyle w:val="Gl"/>
                <w:rFonts w:ascii="Arial" w:hAnsi="Arial" w:cs="Arial"/>
                <w:b w:val="0"/>
              </w:rPr>
              <w:t xml:space="preserve"> dağıtıldı. Veli katılımı ile </w:t>
            </w:r>
            <w:r w:rsidR="000049C5">
              <w:rPr>
                <w:rStyle w:val="Gl"/>
                <w:rFonts w:ascii="Arial" w:hAnsi="Arial" w:cs="Arial"/>
                <w:b w:val="0"/>
              </w:rPr>
              <w:t>süt kutularından kalemlik yapıldı. En son olarak çocuklara sıfır atık kitabı dağıtılacak</w:t>
            </w:r>
          </w:p>
        </w:tc>
      </w:tr>
      <w:tr w:rsidR="00761A65" w:rsidRPr="00DA333E" w14:paraId="166F5B1B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7628E13E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E2071" w14:textId="72F389E1" w:rsidR="00B33958" w:rsidRPr="00DA333E" w:rsidRDefault="00B33958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77A7C4CB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DC4C" w14:textId="355472E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0FBE0" w14:textId="77777777" w:rsidR="00D7749B" w:rsidRDefault="00D7749B" w:rsidP="00AA2EAB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27E7" w14:textId="77777777" w:rsidR="00761A65" w:rsidRDefault="00761A65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  <w:p w14:paraId="15339A01" w14:textId="7726B434" w:rsidR="00CD31E2" w:rsidRPr="006833B5" w:rsidRDefault="00CD31E2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</w:tc>
      </w:tr>
    </w:tbl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96B8E" w14:textId="77777777" w:rsidR="00CE1D7D" w:rsidRDefault="00CE1D7D" w:rsidP="0082601A">
      <w:pPr>
        <w:spacing w:after="0" w:line="240" w:lineRule="auto"/>
      </w:pPr>
      <w:r>
        <w:separator/>
      </w:r>
    </w:p>
  </w:endnote>
  <w:endnote w:type="continuationSeparator" w:id="0">
    <w:p w14:paraId="047ED253" w14:textId="77777777" w:rsidR="00CE1D7D" w:rsidRDefault="00CE1D7D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969">
          <w:rPr>
            <w:noProof/>
          </w:rPr>
          <w:t>4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EBA8" w14:textId="77777777" w:rsidR="00CE1D7D" w:rsidRDefault="00CE1D7D" w:rsidP="0082601A">
      <w:pPr>
        <w:spacing w:after="0" w:line="240" w:lineRule="auto"/>
      </w:pPr>
      <w:r>
        <w:separator/>
      </w:r>
    </w:p>
  </w:footnote>
  <w:footnote w:type="continuationSeparator" w:id="0">
    <w:p w14:paraId="5817D3A6" w14:textId="77777777" w:rsidR="00CE1D7D" w:rsidRDefault="00CE1D7D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CE1D7D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CE1D7D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CE1D7D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049C5"/>
    <w:rsid w:val="00021512"/>
    <w:rsid w:val="00034FB0"/>
    <w:rsid w:val="00094151"/>
    <w:rsid w:val="00106D00"/>
    <w:rsid w:val="00142861"/>
    <w:rsid w:val="001900F6"/>
    <w:rsid w:val="001A735D"/>
    <w:rsid w:val="001B56BB"/>
    <w:rsid w:val="001B7467"/>
    <w:rsid w:val="00221EB5"/>
    <w:rsid w:val="00241773"/>
    <w:rsid w:val="00280CFF"/>
    <w:rsid w:val="00281BD1"/>
    <w:rsid w:val="00297F7B"/>
    <w:rsid w:val="002A0969"/>
    <w:rsid w:val="002C356D"/>
    <w:rsid w:val="002E3044"/>
    <w:rsid w:val="002F0166"/>
    <w:rsid w:val="003310BA"/>
    <w:rsid w:val="00334E92"/>
    <w:rsid w:val="00334F49"/>
    <w:rsid w:val="0036422C"/>
    <w:rsid w:val="0037352F"/>
    <w:rsid w:val="00380B8A"/>
    <w:rsid w:val="0041468B"/>
    <w:rsid w:val="00415011"/>
    <w:rsid w:val="004455B9"/>
    <w:rsid w:val="00455D1D"/>
    <w:rsid w:val="0048221E"/>
    <w:rsid w:val="00497B2B"/>
    <w:rsid w:val="004D1A6E"/>
    <w:rsid w:val="004F7B77"/>
    <w:rsid w:val="00503C36"/>
    <w:rsid w:val="005058DC"/>
    <w:rsid w:val="00551E80"/>
    <w:rsid w:val="005707C2"/>
    <w:rsid w:val="00572484"/>
    <w:rsid w:val="0058041F"/>
    <w:rsid w:val="005D5318"/>
    <w:rsid w:val="00663C0F"/>
    <w:rsid w:val="0067570E"/>
    <w:rsid w:val="00675D46"/>
    <w:rsid w:val="006833B5"/>
    <w:rsid w:val="006928A9"/>
    <w:rsid w:val="006A6056"/>
    <w:rsid w:val="006C35C7"/>
    <w:rsid w:val="006D01C9"/>
    <w:rsid w:val="0072017F"/>
    <w:rsid w:val="0073390D"/>
    <w:rsid w:val="00740662"/>
    <w:rsid w:val="00761A65"/>
    <w:rsid w:val="007D222A"/>
    <w:rsid w:val="007D7831"/>
    <w:rsid w:val="0082601A"/>
    <w:rsid w:val="008578B2"/>
    <w:rsid w:val="008965E1"/>
    <w:rsid w:val="008B3F36"/>
    <w:rsid w:val="00945F49"/>
    <w:rsid w:val="00A21566"/>
    <w:rsid w:val="00A35ABB"/>
    <w:rsid w:val="00A369B5"/>
    <w:rsid w:val="00A82644"/>
    <w:rsid w:val="00AA6000"/>
    <w:rsid w:val="00AA73AA"/>
    <w:rsid w:val="00AC0D55"/>
    <w:rsid w:val="00AD0B81"/>
    <w:rsid w:val="00AE0870"/>
    <w:rsid w:val="00B11BC8"/>
    <w:rsid w:val="00B32988"/>
    <w:rsid w:val="00B33958"/>
    <w:rsid w:val="00B47088"/>
    <w:rsid w:val="00B72DFA"/>
    <w:rsid w:val="00BA01E9"/>
    <w:rsid w:val="00BB2270"/>
    <w:rsid w:val="00BE1A02"/>
    <w:rsid w:val="00C0140C"/>
    <w:rsid w:val="00C8191E"/>
    <w:rsid w:val="00CD31E2"/>
    <w:rsid w:val="00CE1D7D"/>
    <w:rsid w:val="00D13AC6"/>
    <w:rsid w:val="00D13FC9"/>
    <w:rsid w:val="00D17247"/>
    <w:rsid w:val="00D47054"/>
    <w:rsid w:val="00D54085"/>
    <w:rsid w:val="00D60209"/>
    <w:rsid w:val="00D654F2"/>
    <w:rsid w:val="00D7749B"/>
    <w:rsid w:val="00DA7AC3"/>
    <w:rsid w:val="00DD061E"/>
    <w:rsid w:val="00DD3142"/>
    <w:rsid w:val="00DE7B23"/>
    <w:rsid w:val="00E20AAD"/>
    <w:rsid w:val="00E32631"/>
    <w:rsid w:val="00E6148D"/>
    <w:rsid w:val="00E6711A"/>
    <w:rsid w:val="00E740EF"/>
    <w:rsid w:val="00E96B86"/>
    <w:rsid w:val="00EA42AD"/>
    <w:rsid w:val="00EC2157"/>
    <w:rsid w:val="00EF5B9F"/>
    <w:rsid w:val="00F04672"/>
    <w:rsid w:val="00F0604A"/>
    <w:rsid w:val="00F0771B"/>
    <w:rsid w:val="00F57150"/>
    <w:rsid w:val="00F94168"/>
    <w:rsid w:val="00F974C1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023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99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495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04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9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2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8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92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8378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4845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0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4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527B-E877-4B58-A0A4-49D6475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2021-09-07T11:09:00Z</cp:lastPrinted>
  <dcterms:created xsi:type="dcterms:W3CDTF">2022-12-08T11:11:00Z</dcterms:created>
  <dcterms:modified xsi:type="dcterms:W3CDTF">2022-12-08T11:11:00Z</dcterms:modified>
</cp:coreProperties>
</file>